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18F" w:rsidRPr="00971E56" w:rsidRDefault="009369E5" w:rsidP="009369E5">
      <w:pPr>
        <w:jc w:val="center"/>
        <w:rPr>
          <w:b/>
          <w:bCs/>
          <w:sz w:val="36"/>
          <w:szCs w:val="36"/>
        </w:rPr>
      </w:pPr>
      <w:r w:rsidRPr="00971E56">
        <w:rPr>
          <w:rFonts w:hint="eastAsia"/>
          <w:b/>
          <w:bCs/>
          <w:sz w:val="36"/>
          <w:szCs w:val="36"/>
        </w:rPr>
        <w:t>個別の診療報酬の算定項目のわかる明細書の発行について</w:t>
      </w:r>
    </w:p>
    <w:p w:rsidR="009369E5" w:rsidRPr="00BB7DA9" w:rsidRDefault="009369E5" w:rsidP="009369E5">
      <w:pPr>
        <w:rPr>
          <w:sz w:val="24"/>
          <w:szCs w:val="24"/>
        </w:rPr>
      </w:pPr>
      <w:r>
        <w:rPr>
          <w:rFonts w:hint="eastAsia"/>
          <w:sz w:val="32"/>
          <w:szCs w:val="32"/>
        </w:rPr>
        <w:t xml:space="preserve">　</w:t>
      </w:r>
      <w:r w:rsidRPr="00BB7DA9">
        <w:rPr>
          <w:rFonts w:hint="eastAsia"/>
          <w:sz w:val="24"/>
          <w:szCs w:val="24"/>
        </w:rPr>
        <w:t>厚生労働省からの通知により、平成2</w:t>
      </w:r>
      <w:r w:rsidRPr="00BB7DA9">
        <w:rPr>
          <w:sz w:val="24"/>
          <w:szCs w:val="24"/>
        </w:rPr>
        <w:t>2</w:t>
      </w:r>
      <w:r w:rsidRPr="00BB7DA9">
        <w:rPr>
          <w:rFonts w:hint="eastAsia"/>
          <w:sz w:val="24"/>
          <w:szCs w:val="24"/>
        </w:rPr>
        <w:t>年度4月の診療報酬改定で、「個別の診療報酬の算定項目のわかる明細書」の発行が義務化されました。</w:t>
      </w:r>
    </w:p>
    <w:p w:rsidR="009369E5" w:rsidRPr="00BB7DA9" w:rsidRDefault="009369E5" w:rsidP="009369E5">
      <w:pPr>
        <w:rPr>
          <w:sz w:val="24"/>
          <w:szCs w:val="24"/>
        </w:rPr>
      </w:pPr>
      <w:r w:rsidRPr="00BB7DA9">
        <w:rPr>
          <w:rFonts w:hint="eastAsia"/>
          <w:sz w:val="24"/>
          <w:szCs w:val="24"/>
        </w:rPr>
        <w:t xml:space="preserve">　当院でも平成2</w:t>
      </w:r>
      <w:r w:rsidRPr="00BB7DA9">
        <w:rPr>
          <w:sz w:val="24"/>
          <w:szCs w:val="24"/>
        </w:rPr>
        <w:t>2</w:t>
      </w:r>
      <w:r w:rsidRPr="00BB7DA9">
        <w:rPr>
          <w:rFonts w:hint="eastAsia"/>
          <w:sz w:val="24"/>
          <w:szCs w:val="24"/>
        </w:rPr>
        <w:t>年4月1日より、領収書の発行の際に、個別の診療報酬の算定項目のわかる明細書を無料で発行することといたしました。（ご家族の方が代理で会計を行う場合、その代理の方への発行も含む）</w:t>
      </w:r>
    </w:p>
    <w:p w:rsidR="009369E5" w:rsidRPr="00BB7DA9" w:rsidRDefault="009369E5" w:rsidP="009369E5">
      <w:pPr>
        <w:rPr>
          <w:sz w:val="24"/>
          <w:szCs w:val="24"/>
        </w:rPr>
      </w:pPr>
      <w:r w:rsidRPr="00BB7DA9">
        <w:rPr>
          <w:rFonts w:hint="eastAsia"/>
          <w:sz w:val="24"/>
          <w:szCs w:val="24"/>
        </w:rPr>
        <w:t xml:space="preserve">　また、公費負担医療の受給者で医療費の自己負担のない方につきましても、明細書を無料で発行することといたしました。</w:t>
      </w:r>
    </w:p>
    <w:p w:rsidR="009369E5" w:rsidRPr="00BB7DA9" w:rsidRDefault="009369E5" w:rsidP="009369E5">
      <w:pPr>
        <w:rPr>
          <w:sz w:val="24"/>
          <w:szCs w:val="24"/>
        </w:rPr>
      </w:pPr>
      <w:r w:rsidRPr="00BB7DA9">
        <w:rPr>
          <w:rFonts w:hint="eastAsia"/>
          <w:sz w:val="24"/>
          <w:szCs w:val="24"/>
        </w:rPr>
        <w:t xml:space="preserve">　明細書には、使用した薬剤の名称や行われた検査の名称が記載されるものですので、その点、ご理解いただき、</w:t>
      </w:r>
      <w:r w:rsidRPr="00971E56">
        <w:rPr>
          <w:rFonts w:hint="eastAsia"/>
          <w:b/>
          <w:bCs/>
          <w:sz w:val="24"/>
          <w:szCs w:val="24"/>
        </w:rPr>
        <w:t>明細書の発行を</w:t>
      </w:r>
      <w:r w:rsidR="009E6FBD" w:rsidRPr="00971E56">
        <w:rPr>
          <w:rFonts w:hint="eastAsia"/>
          <w:b/>
          <w:bCs/>
          <w:sz w:val="24"/>
          <w:szCs w:val="24"/>
        </w:rPr>
        <w:t>希望されない方は、その旨お申し出ください。</w:t>
      </w:r>
    </w:p>
    <w:p w:rsidR="009E6FBD" w:rsidRPr="00BB7DA9" w:rsidRDefault="009E6FBD" w:rsidP="009369E5">
      <w:pPr>
        <w:rPr>
          <w:sz w:val="24"/>
          <w:szCs w:val="24"/>
        </w:rPr>
      </w:pPr>
      <w:r w:rsidRPr="00BB7DA9">
        <w:rPr>
          <w:rFonts w:hint="eastAsia"/>
          <w:sz w:val="24"/>
          <w:szCs w:val="24"/>
        </w:rPr>
        <w:t xml:space="preserve">　その他、ご不明な点などございましたら、受付・会計</w:t>
      </w:r>
      <w:r w:rsidR="00347F3D">
        <w:rPr>
          <w:rFonts w:hint="eastAsia"/>
          <w:sz w:val="24"/>
          <w:szCs w:val="24"/>
        </w:rPr>
        <w:t>窓口</w:t>
      </w:r>
      <w:bookmarkStart w:id="0" w:name="_GoBack"/>
      <w:bookmarkEnd w:id="0"/>
      <w:r w:rsidRPr="00BB7DA9">
        <w:rPr>
          <w:rFonts w:hint="eastAsia"/>
          <w:sz w:val="24"/>
          <w:szCs w:val="24"/>
        </w:rPr>
        <w:t>までおたずねください。</w:t>
      </w:r>
    </w:p>
    <w:p w:rsidR="009E6FBD" w:rsidRPr="00BB7DA9" w:rsidRDefault="009E6FBD" w:rsidP="009E6FBD">
      <w:pPr>
        <w:jc w:val="right"/>
        <w:rPr>
          <w:rFonts w:hint="eastAsia"/>
          <w:sz w:val="24"/>
          <w:szCs w:val="24"/>
        </w:rPr>
      </w:pPr>
      <w:r w:rsidRPr="00BB7DA9">
        <w:rPr>
          <w:rFonts w:hint="eastAsia"/>
          <w:sz w:val="24"/>
          <w:szCs w:val="24"/>
        </w:rPr>
        <w:t>医療法人　恵徳会　小田代病院</w:t>
      </w:r>
    </w:p>
    <w:p w:rsidR="009369E5" w:rsidRDefault="009369E5">
      <w:pPr>
        <w:rPr>
          <w:rFonts w:hint="eastAsia"/>
        </w:rPr>
      </w:pPr>
    </w:p>
    <w:sectPr w:rsidR="009369E5" w:rsidSect="009369E5">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E5"/>
    <w:rsid w:val="00347F3D"/>
    <w:rsid w:val="004D218F"/>
    <w:rsid w:val="009369E5"/>
    <w:rsid w:val="00971E56"/>
    <w:rsid w:val="009E6FBD"/>
    <w:rsid w:val="00BB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A9CF5B"/>
  <w15:chartTrackingRefBased/>
  <w15:docId w15:val="{57A3D404-E84E-4F4B-A98F-9C0906EB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2259M093</dc:creator>
  <cp:keywords/>
  <dc:description/>
  <cp:lastModifiedBy>2259M093</cp:lastModifiedBy>
  <cp:revision>4</cp:revision>
  <cp:lastPrinted>2026-05-15T01:16:00Z</cp:lastPrinted>
  <dcterms:created xsi:type="dcterms:W3CDTF">2026-05-15T00:55:00Z</dcterms:created>
  <dcterms:modified xsi:type="dcterms:W3CDTF">2026-05-15T01:21:00Z</dcterms:modified>
</cp:coreProperties>
</file>